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382B22" w:rsidRPr="00382B22" w:rsidRDefault="00CF3CA0" w:rsidP="00382B2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="00382B22"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D6733C">
        <w:rPr>
          <w:rFonts w:asciiTheme="minorHAnsi" w:eastAsia="Times New Roman" w:hAnsiTheme="minorHAnsi" w:cs="Times New Roman"/>
          <w:b/>
          <w:color w:val="auto"/>
          <w:lang w:bidi="ar-SA"/>
        </w:rPr>
        <w:t>rabówek (Część 3) w Gdyni od X do XII</w:t>
      </w:r>
      <w:r w:rsidR="005465A5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2022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CF3CA0" w:rsidRPr="00AE7618" w:rsidRDefault="00193B77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222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D6733C">
        <w:rPr>
          <w:rFonts w:ascii="Calibri" w:hAnsi="Calibri"/>
          <w:sz w:val="24"/>
          <w:szCs w:val="24"/>
        </w:rPr>
        <w:t>10.10.2022 r. do 17.12</w:t>
      </w:r>
      <w:r w:rsidR="00E20746">
        <w:rPr>
          <w:rFonts w:ascii="Calibri" w:hAnsi="Calibri"/>
          <w:sz w:val="24"/>
          <w:szCs w:val="24"/>
        </w:rPr>
        <w:t>.2022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5755A6" w:rsidRPr="005755A6" w:rsidRDefault="005755A6" w:rsidP="005755A6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r w:rsidRPr="005755A6">
        <w:rPr>
          <w:rFonts w:ascii="Calibri" w:hAnsi="Calibri"/>
        </w:rPr>
        <w:lastRenderedPageBreak/>
        <w:t>31.10.-02.11.2022 (Wszystkich Świętych)</w:t>
      </w:r>
    </w:p>
    <w:p w:rsidR="005465A5" w:rsidRDefault="00D6733C" w:rsidP="00D6733C">
      <w:pPr>
        <w:widowControl/>
        <w:numPr>
          <w:ilvl w:val="0"/>
          <w:numId w:val="6"/>
        </w:numPr>
        <w:spacing w:line="276" w:lineRule="auto"/>
        <w:jc w:val="both"/>
        <w:rPr>
          <w:rFonts w:ascii="Calibri" w:hAnsi="Calibri"/>
        </w:rPr>
      </w:pPr>
      <w:bookmarkStart w:id="0" w:name="_GoBack"/>
      <w:bookmarkEnd w:id="0"/>
      <w:r w:rsidRPr="00D6733C">
        <w:rPr>
          <w:rFonts w:ascii="Calibri" w:hAnsi="Calibri"/>
        </w:rPr>
        <w:t>11.11.2022 (Święto Niepodległości)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  <w:r w:rsidRPr="00F22280">
        <w:rPr>
          <w:rFonts w:ascii="Calibri" w:hAnsi="Calibri"/>
        </w:rPr>
        <w:t>zgodnie z Harmonogramem zajęć dla Seniorów, stanowiącym załącznik nr 4 do zapytania ofertowego.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</w:p>
    <w:p w:rsidR="0067473F" w:rsidRDefault="00CF3CA0" w:rsidP="0067473F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67473F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42BD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</w:t>
      </w:r>
      <w:r w:rsidR="00193B7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21</w:t>
      </w:r>
      <w:r w:rsidR="0067473F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doręczenia do siedziby Zamawiającego prawidłowo wystawionej faktury VAT.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A928DA" w:rsidRDefault="008227CA" w:rsidP="00A928DA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sportowych dla seniorów 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A928DA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D6733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X do XII</w:t>
      </w:r>
      <w:r w:rsidR="00E2074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2022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w dzielnicy …………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……………………………………….(Część ………….…...).</w:t>
      </w:r>
    </w:p>
    <w:p w:rsidR="0067473F" w:rsidRDefault="0067473F" w:rsidP="0067473F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67473F" w:rsidRPr="008227CA" w:rsidRDefault="0067473F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dla Części 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…. ,dzielnica: ………………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……..za: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Cenę netto …......................zł ( słownie złotych …................................................................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           </w:t>
      </w:r>
      <w:r>
        <w:rPr>
          <w:rFonts w:asciiTheme="minorHAnsi" w:eastAsiaTheme="minorHAnsi" w:hAnsiTheme="minorHAnsi" w:cstheme="minorHAnsi"/>
          <w:bCs/>
          <w:color w:val="auto"/>
          <w:lang w:bidi="ar-SA"/>
        </w:rPr>
        <w:br/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Wynagrodzenie z tytułu przeprowadzonych jednych zajęć wynosi: 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ab/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Cena netto …………………….. zł (słownie złotych …………………………………………………………………)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widowControl/>
        <w:autoSpaceDE w:val="0"/>
        <w:autoSpaceDN w:val="0"/>
        <w:adjustRightInd w:val="0"/>
        <w:ind w:left="36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193B77" w:rsidRPr="008227CA" w:rsidRDefault="00CF3CA0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222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D6733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10.10.2022 r. do 17.12</w:t>
      </w:r>
      <w:r w:rsidR="00E2074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.2022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822603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</w:t>
      </w:r>
      <w:r w:rsidR="00AC3F7D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000  złotych</w:t>
      </w: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2BD7" w:rsidRPr="004F5CE4" w:rsidRDefault="00342BD7" w:rsidP="00342BD7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="00822603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r w:rsidR="001768D5">
        <w:rPr>
          <w:rFonts w:asciiTheme="minorHAnsi" w:eastAsia="Times New Roman" w:hAnsiTheme="minorHAnsi" w:cs="Times New Roman"/>
          <w:color w:val="auto"/>
          <w:lang w:bidi="ar-SA"/>
        </w:rPr>
        <w:t xml:space="preserve">sportowych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>d</w:t>
      </w:r>
      <w:r w:rsidR="00D6733C">
        <w:rPr>
          <w:rFonts w:asciiTheme="minorHAnsi" w:eastAsia="Times New Roman" w:hAnsiTheme="minorHAnsi" w:cs="Times New Roman"/>
          <w:color w:val="auto"/>
          <w:lang w:bidi="ar-SA"/>
        </w:rPr>
        <w:t xml:space="preserve">la seniorów od X do XII </w:t>
      </w:r>
      <w:r w:rsidR="00E20746">
        <w:rPr>
          <w:rFonts w:asciiTheme="minorHAnsi" w:eastAsia="Times New Roman" w:hAnsiTheme="minorHAnsi" w:cs="Times New Roman"/>
          <w:color w:val="auto"/>
          <w:lang w:bidi="ar-SA"/>
        </w:rPr>
        <w:t>2022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roku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Pr="008A40CA">
        <w:rPr>
          <w:rFonts w:ascii="Calibri" w:hAnsi="Calibri" w:cs="Arial"/>
        </w:rPr>
        <w:t>których podstawą prawną przetwarzania</w:t>
      </w:r>
      <w:r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nie przysługuje Pani/Panu: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______________________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</w:t>
      </w:r>
      <w:r w:rsidRPr="004F5CE4">
        <w:rPr>
          <w:rFonts w:ascii="Calibri" w:hAnsi="Calibri" w:cs="Arial"/>
          <w:i/>
          <w:sz w:val="22"/>
          <w:szCs w:val="22"/>
        </w:rPr>
        <w:lastRenderedPageBreak/>
        <w:t>podmiotu przetwarzającego istnieje obowiązek wyznaczenia inspektora ochrony danych osobowych.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342BD7" w:rsidRPr="004F5CE4" w:rsidRDefault="00342BD7" w:rsidP="00342BD7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382B2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SPORTOWYCH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DLA SENIORÓW </w:t>
      </w:r>
      <w:r w:rsidR="00D6733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OD X DO XII</w:t>
      </w:r>
      <w:r w:rsidR="00E20746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2022</w:t>
      </w:r>
      <w:r w:rsidR="0082260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ROKU”</w:t>
      </w:r>
    </w:p>
    <w:p w:rsidR="00193B77" w:rsidRPr="00AE7618" w:rsidRDefault="00193B7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</w:t>
      </w:r>
      <w:r w:rsidR="0082260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8A" w:rsidRDefault="0005178A" w:rsidP="00193B77">
      <w:r>
        <w:separator/>
      </w:r>
    </w:p>
  </w:endnote>
  <w:endnote w:type="continuationSeparator" w:id="0">
    <w:p w:rsidR="0005178A" w:rsidRDefault="0005178A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A6">
          <w:rPr>
            <w:noProof/>
          </w:rPr>
          <w:t>4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8A" w:rsidRDefault="0005178A" w:rsidP="00193B77">
      <w:r>
        <w:separator/>
      </w:r>
    </w:p>
  </w:footnote>
  <w:footnote w:type="continuationSeparator" w:id="0">
    <w:p w:rsidR="0005178A" w:rsidRDefault="0005178A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19C3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22303"/>
    <w:rsid w:val="0005178A"/>
    <w:rsid w:val="000A21FF"/>
    <w:rsid w:val="001768D5"/>
    <w:rsid w:val="00193B77"/>
    <w:rsid w:val="002D4EEE"/>
    <w:rsid w:val="00342BD7"/>
    <w:rsid w:val="0037170C"/>
    <w:rsid w:val="00382B22"/>
    <w:rsid w:val="00505E55"/>
    <w:rsid w:val="005465A5"/>
    <w:rsid w:val="00553711"/>
    <w:rsid w:val="005755A6"/>
    <w:rsid w:val="00596422"/>
    <w:rsid w:val="0067473F"/>
    <w:rsid w:val="00753F46"/>
    <w:rsid w:val="00822603"/>
    <w:rsid w:val="008227CA"/>
    <w:rsid w:val="008911FA"/>
    <w:rsid w:val="00A928DA"/>
    <w:rsid w:val="00AC3F7D"/>
    <w:rsid w:val="00AD330C"/>
    <w:rsid w:val="00B241F5"/>
    <w:rsid w:val="00C4381F"/>
    <w:rsid w:val="00C911EF"/>
    <w:rsid w:val="00CF3CA0"/>
    <w:rsid w:val="00D46AF7"/>
    <w:rsid w:val="00D6733C"/>
    <w:rsid w:val="00E20746"/>
    <w:rsid w:val="00E71168"/>
    <w:rsid w:val="00F22280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25DE9-9766-4EAA-8634-09E71DCC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5</cp:revision>
  <cp:lastPrinted>2022-09-05T08:45:00Z</cp:lastPrinted>
  <dcterms:created xsi:type="dcterms:W3CDTF">2022-08-31T14:24:00Z</dcterms:created>
  <dcterms:modified xsi:type="dcterms:W3CDTF">2022-09-05T08:46:00Z</dcterms:modified>
</cp:coreProperties>
</file>