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D6253F" w:rsidRDefault="00D6253F" w:rsidP="00D6253F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Pr="00FF19C0">
        <w:rPr>
          <w:rFonts w:ascii="Calibri" w:hAnsi="Calibri"/>
          <w:b/>
        </w:rPr>
        <w:t xml:space="preserve">dostawy </w:t>
      </w:r>
      <w:r w:rsidRPr="00603C57">
        <w:rPr>
          <w:rFonts w:ascii="Calibri" w:hAnsi="Calibri"/>
          <w:b/>
        </w:rPr>
        <w:t xml:space="preserve">środków czystości  i artykułów przemysłowych </w:t>
      </w:r>
    </w:p>
    <w:p w:rsidR="00D6253F" w:rsidRPr="00FF19C0" w:rsidRDefault="00D6253F" w:rsidP="00D6253F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CF6C7D">
        <w:rPr>
          <w:rFonts w:ascii="Calibri" w:hAnsi="Calibri"/>
          <w:b/>
        </w:rPr>
        <w:t>w 2022</w:t>
      </w:r>
      <w:r w:rsidRPr="00FF19C0">
        <w:rPr>
          <w:rFonts w:ascii="Calibri" w:hAnsi="Calibri"/>
          <w:b/>
        </w:rPr>
        <w:t xml:space="preserve"> roku</w:t>
      </w:r>
    </w:p>
    <w:p w:rsidR="00D6253F" w:rsidRDefault="00D6253F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161"/>
        <w:tblW w:w="10456" w:type="dxa"/>
        <w:tblLook w:val="04A0" w:firstRow="1" w:lastRow="0" w:firstColumn="1" w:lastColumn="0" w:noHBand="0" w:noVBand="1"/>
      </w:tblPr>
      <w:tblGrid>
        <w:gridCol w:w="614"/>
        <w:gridCol w:w="4408"/>
        <w:gridCol w:w="787"/>
        <w:gridCol w:w="937"/>
        <w:gridCol w:w="1642"/>
        <w:gridCol w:w="690"/>
        <w:gridCol w:w="1378"/>
      </w:tblGrid>
      <w:tr w:rsidR="00C04D39" w:rsidRPr="00C04D39" w:rsidTr="0028113A">
        <w:trPr>
          <w:trHeight w:val="765"/>
        </w:trPr>
        <w:tc>
          <w:tcPr>
            <w:tcW w:w="614" w:type="dxa"/>
            <w:noWrap/>
            <w:vAlign w:val="center"/>
            <w:hideMark/>
          </w:tcPr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408" w:type="dxa"/>
            <w:noWrap/>
            <w:vAlign w:val="center"/>
            <w:hideMark/>
          </w:tcPr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Nazwa asortymentu</w:t>
            </w:r>
          </w:p>
        </w:tc>
        <w:tc>
          <w:tcPr>
            <w:tcW w:w="787" w:type="dxa"/>
            <w:noWrap/>
            <w:vAlign w:val="center"/>
            <w:hideMark/>
          </w:tcPr>
          <w:p w:rsid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937" w:type="dxa"/>
            <w:vAlign w:val="center"/>
            <w:hideMark/>
          </w:tcPr>
          <w:p w:rsidR="00C04D39" w:rsidRPr="00AC1387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  <w:p w:rsidR="00C04D39" w:rsidRPr="00AC1387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AC1387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642" w:type="dxa"/>
            <w:vAlign w:val="center"/>
          </w:tcPr>
          <w:p w:rsidR="00C04D39" w:rsidRPr="00C04D39" w:rsidRDefault="00C04D39" w:rsidP="0028113A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C04D39">
              <w:rPr>
                <w:rFonts w:asciiTheme="minorHAnsi" w:hAnsiTheme="minorHAnsi" w:cs="Tahoma"/>
                <w:b/>
                <w:bCs/>
              </w:rPr>
              <w:t>Cena jednostkowa</w:t>
            </w:r>
            <w:r w:rsidRPr="00C04D39">
              <w:rPr>
                <w:rFonts w:asciiTheme="minorHAnsi" w:hAnsiTheme="minorHAnsi" w:cs="Tahoma"/>
                <w:b/>
                <w:bCs/>
              </w:rPr>
              <w:br/>
              <w:t>netto</w:t>
            </w:r>
          </w:p>
        </w:tc>
        <w:tc>
          <w:tcPr>
            <w:tcW w:w="690" w:type="dxa"/>
            <w:vAlign w:val="center"/>
          </w:tcPr>
          <w:p w:rsidR="00C04D39" w:rsidRPr="00C04D39" w:rsidRDefault="00C04D39" w:rsidP="0028113A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C04D39">
              <w:rPr>
                <w:rFonts w:asciiTheme="minorHAnsi" w:hAnsiTheme="minorHAnsi" w:cs="Tahoma"/>
                <w:b/>
                <w:bCs/>
              </w:rPr>
              <w:t xml:space="preserve">VAT </w:t>
            </w:r>
            <w:r w:rsidRPr="00C04D39">
              <w:rPr>
                <w:rFonts w:asciiTheme="minorHAnsi" w:hAnsiTheme="minorHAnsi" w:cs="Tahoma"/>
                <w:b/>
                <w:bCs/>
              </w:rPr>
              <w:br/>
              <w:t>%</w:t>
            </w:r>
          </w:p>
        </w:tc>
        <w:tc>
          <w:tcPr>
            <w:tcW w:w="1378" w:type="dxa"/>
            <w:vAlign w:val="center"/>
          </w:tcPr>
          <w:p w:rsidR="00C04D39" w:rsidRPr="00C04D39" w:rsidRDefault="005D414A" w:rsidP="0028113A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 xml:space="preserve">Wartość </w:t>
            </w:r>
            <w:r>
              <w:rPr>
                <w:rFonts w:asciiTheme="minorHAnsi" w:hAnsiTheme="minorHAnsi" w:cs="Tahoma"/>
                <w:b/>
                <w:bCs/>
              </w:rPr>
              <w:br/>
              <w:t>netto</w:t>
            </w: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08" w:type="dxa"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Kostki do WC  50 g -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dolnopłuk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Duck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lub równoważne</w:t>
            </w:r>
          </w:p>
        </w:tc>
        <w:tc>
          <w:tcPr>
            <w:tcW w:w="787" w:type="dxa"/>
            <w:noWrap/>
            <w:vAlign w:val="bottom"/>
          </w:tcPr>
          <w:p w:rsidR="00B91642" w:rsidRDefault="00B9164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11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08" w:type="dxa"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Granulki do udrażniania rur 500 g, Kret lub równoważne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4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408" w:type="dxa"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Kubeczki jednorazowe papierowe do zimnych napojów - białe 200 ml (op. 50 szt.)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0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08" w:type="dxa"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Mleczko do czyszczenia 750 ml, Cif lub równoważne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13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AA468D">
        <w:trPr>
          <w:trHeight w:val="499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408" w:type="dxa"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Mop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sznurkowy z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mikrofibrą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zapas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F607E7">
        <w:trPr>
          <w:trHeight w:val="412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408" w:type="dxa"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Mop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blu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300 gr. okrągły z kijem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408" w:type="dxa"/>
            <w:noWrap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Mop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biały płaski  do mycia  40 cm z kijem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408" w:type="dxa"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Mydło w płynie do dozownika TORK 475 ml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F607E7">
        <w:trPr>
          <w:trHeight w:val="29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408" w:type="dxa"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Mydło w płynie z lanoliną  5 l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F607E7">
        <w:trPr>
          <w:trHeight w:val="331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408" w:type="dxa"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Nabłyszczacz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do zmywarki 750 ml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B91642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408" w:type="dxa"/>
            <w:vAlign w:val="bottom"/>
          </w:tcPr>
          <w:p w:rsidR="00B91642" w:rsidRPr="00F607E7" w:rsidRDefault="00B91642" w:rsidP="001B30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Odkamieniacz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150 g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Kamix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 lub równoważny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23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Odświeżacz powietrza w aerozolu 300 ml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Brise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morski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13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55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Odświeżacz powietrza żel stojący 150 g,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Brise</w:t>
            </w:r>
            <w:proofErr w:type="spellEnd"/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58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Papier toaletowy biały celuloza dwuwarstwowy do pojemnika typu BIG ROLA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90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52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Papier toaletowy Jumbo biały 2 warstwowy celuloza 120 m do pojemnika TORK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420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D47FE6">
        <w:trPr>
          <w:trHeight w:val="359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Płyn do mycia podłóg 5 l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Ajax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11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Płyn do naczyń 5 l Ludwik Cytrynowy lub równoważny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7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1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Płyn do okien 500 ml z rozpylaczem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Ajax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14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Ręcznik papierowy MAXI 2-warstwowy celulozowy Automatic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Lamix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do pojemnika TORK R130/2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183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Ręcznik papierowy na roli kuchenny – czyściwo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rolka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8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Ręcznik papierowy składany do pojemnika ZZ biały 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kart.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39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Rękawice jednorazowe nitrylowe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bezpudrowe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100 szt./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rozm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. S,M,L 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11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Rękawice jednorazowe lateksowe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bezpudrowe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100 szt./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rozm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. S,M,L 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10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D17E8C">
        <w:trPr>
          <w:trHeight w:val="351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Pronto do drewna w aerozolu 250 ml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18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Serwetki gastronomiczne </w:t>
            </w:r>
            <w:r w:rsidRPr="00F607E7">
              <w:rPr>
                <w:rFonts w:ascii="Tahoma" w:hAnsi="Tahoma" w:cs="Tahoma"/>
                <w:sz w:val="22"/>
                <w:szCs w:val="22"/>
              </w:rPr>
              <w:br/>
              <w:t xml:space="preserve">(op. 200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szt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)15x15cm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51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Skoncentrowany środek do mycia podłóg PCV 5 l CIF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Oxy-Gel</w:t>
            </w:r>
            <w:proofErr w:type="spellEnd"/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D17E8C">
        <w:trPr>
          <w:trHeight w:val="467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Sól do zmywarki  1,5 kg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23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42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Ścierka do podłogi szara Kuchcik a`1 50x60 lub równoważna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18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Płyn do czyszczenia łazienek 750 ml Ludwik spray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21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Szczotka do WC komplet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16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F530F0">
        <w:trPr>
          <w:trHeight w:val="48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Ścierka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mikrofibra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A1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42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Tabletki do zmywarki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 200 szt.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16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48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Wkład filtrujący typu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maxtra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do dzbanków filtrujących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Britta</w:t>
            </w:r>
            <w:proofErr w:type="spellEnd"/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43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Worki na śmieci  160 l. / 10 czarne LDPE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23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Worki na śmieci 120 l / 10szt. Czarne LDPE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27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48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Worki na śmieci 35 l./50 czarne grube LDPE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52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Worki na śmieci 60 l. 60x80 / 10szt.rolka czarne grube LDPE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73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495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Zapas do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mopa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biały  do mycia  40 cm płaski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91642" w:rsidRPr="00F607E7" w:rsidTr="0023093A">
        <w:trPr>
          <w:trHeight w:val="450"/>
        </w:trPr>
        <w:tc>
          <w:tcPr>
            <w:tcW w:w="614" w:type="dxa"/>
            <w:noWrap/>
            <w:vAlign w:val="center"/>
            <w:hideMark/>
          </w:tcPr>
          <w:p w:rsidR="00B91642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4408" w:type="dxa"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Zapas do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mopa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biały  do mycia  30 cm na zatrzaski</w:t>
            </w:r>
          </w:p>
        </w:tc>
        <w:tc>
          <w:tcPr>
            <w:tcW w:w="787" w:type="dxa"/>
            <w:noWrap/>
            <w:vAlign w:val="bottom"/>
          </w:tcPr>
          <w:p w:rsidR="00B91642" w:rsidRPr="00F607E7" w:rsidRDefault="00B916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B91642" w:rsidRPr="00AC1387" w:rsidRDefault="00B91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1642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B91642" w:rsidRPr="00F607E7" w:rsidRDefault="00B91642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F530F0">
        <w:trPr>
          <w:trHeight w:val="422"/>
        </w:trPr>
        <w:tc>
          <w:tcPr>
            <w:tcW w:w="614" w:type="dxa"/>
            <w:noWrap/>
            <w:vAlign w:val="center"/>
            <w:hideMark/>
          </w:tcPr>
          <w:p w:rsidR="00AC1387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Zmiotka + szufelka plastikowa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23093A">
        <w:trPr>
          <w:trHeight w:val="450"/>
        </w:trPr>
        <w:tc>
          <w:tcPr>
            <w:tcW w:w="614" w:type="dxa"/>
            <w:noWrap/>
            <w:vAlign w:val="center"/>
            <w:hideMark/>
          </w:tcPr>
          <w:p w:rsidR="00AC1387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41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Zmywak gąbka 3 szt./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opk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27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F530F0">
        <w:trPr>
          <w:trHeight w:val="519"/>
        </w:trPr>
        <w:tc>
          <w:tcPr>
            <w:tcW w:w="614" w:type="dxa"/>
            <w:noWrap/>
            <w:vAlign w:val="center"/>
            <w:hideMark/>
          </w:tcPr>
          <w:p w:rsidR="00AC1387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Domestos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do sanitariatów 1250 ml 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19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D17E8C">
        <w:trPr>
          <w:trHeight w:val="355"/>
        </w:trPr>
        <w:tc>
          <w:tcPr>
            <w:tcW w:w="614" w:type="dxa"/>
            <w:noWrap/>
            <w:vAlign w:val="center"/>
            <w:hideMark/>
          </w:tcPr>
          <w:p w:rsidR="00AC1387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Zmywaki druciane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14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D17E8C">
        <w:trPr>
          <w:trHeight w:val="435"/>
        </w:trPr>
        <w:tc>
          <w:tcPr>
            <w:tcW w:w="614" w:type="dxa"/>
            <w:noWrap/>
            <w:vAlign w:val="center"/>
          </w:tcPr>
          <w:p w:rsidR="00AC1387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MIOTŁA DOMOWA ZAPAS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F530F0">
        <w:trPr>
          <w:trHeight w:val="649"/>
        </w:trPr>
        <w:tc>
          <w:tcPr>
            <w:tcW w:w="614" w:type="dxa"/>
            <w:noWrap/>
            <w:vAlign w:val="center"/>
          </w:tcPr>
          <w:p w:rsidR="00AC1387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Tytan Płyn do mycia łazienek Kamień </w:t>
            </w:r>
            <w:r w:rsidRPr="00F607E7">
              <w:rPr>
                <w:rFonts w:ascii="Tahoma" w:hAnsi="Tahoma" w:cs="Tahoma"/>
                <w:sz w:val="22"/>
                <w:szCs w:val="22"/>
              </w:rPr>
              <w:br/>
              <w:t>i rdza Ekstra 500 g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6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AC1387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Mop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paskowy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Dzentelmen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Sanel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mikrofibra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>, wiskoza wysokiej jakości  lub równoważny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F530F0">
        <w:trPr>
          <w:trHeight w:val="465"/>
        </w:trPr>
        <w:tc>
          <w:tcPr>
            <w:tcW w:w="614" w:type="dxa"/>
            <w:noWrap/>
            <w:vAlign w:val="center"/>
          </w:tcPr>
          <w:p w:rsidR="00AC1387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Kij aluminiowy 23,5 mm 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F530F0">
        <w:trPr>
          <w:trHeight w:val="559"/>
        </w:trPr>
        <w:tc>
          <w:tcPr>
            <w:tcW w:w="614" w:type="dxa"/>
            <w:noWrap/>
            <w:vAlign w:val="center"/>
          </w:tcPr>
          <w:p w:rsidR="00AC1387" w:rsidRPr="00C04D39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Tytan Płyn do mycia WC niebieski 700 ml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10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AC1387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Płyn do dezynfekcji rąk  0,5 l </w:t>
            </w:r>
            <w:proofErr w:type="spellStart"/>
            <w:r w:rsidRPr="00F607E7">
              <w:rPr>
                <w:rFonts w:ascii="Tahoma" w:hAnsi="Tahoma" w:cs="Tahoma"/>
                <w:sz w:val="22"/>
                <w:szCs w:val="22"/>
              </w:rPr>
              <w:t>Sterillhand</w:t>
            </w:r>
            <w:proofErr w:type="spellEnd"/>
            <w:r w:rsidRPr="00F607E7">
              <w:rPr>
                <w:rFonts w:ascii="Tahoma" w:hAnsi="Tahoma" w:cs="Tahoma"/>
                <w:sz w:val="22"/>
                <w:szCs w:val="22"/>
              </w:rPr>
              <w:t xml:space="preserve"> lub równoważny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23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AC1387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Płyn do dezynfekcji powierzchni  1l BACTICID lub równoważny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30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F607E7" w:rsidTr="00AE7AE4">
        <w:trPr>
          <w:trHeight w:val="369"/>
        </w:trPr>
        <w:tc>
          <w:tcPr>
            <w:tcW w:w="614" w:type="dxa"/>
            <w:noWrap/>
            <w:vAlign w:val="center"/>
          </w:tcPr>
          <w:p w:rsidR="00AC1387" w:rsidRDefault="00AC1387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4408" w:type="dxa"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 xml:space="preserve">Rękawice gumowe </w:t>
            </w:r>
          </w:p>
        </w:tc>
        <w:tc>
          <w:tcPr>
            <w:tcW w:w="787" w:type="dxa"/>
            <w:noWrap/>
            <w:vAlign w:val="bottom"/>
          </w:tcPr>
          <w:p w:rsidR="00AC1387" w:rsidRPr="00F607E7" w:rsidRDefault="00AC138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07E7">
              <w:rPr>
                <w:rFonts w:ascii="Tahoma" w:hAnsi="Tahoma" w:cs="Tahoma"/>
                <w:sz w:val="22"/>
                <w:szCs w:val="22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AC1387" w:rsidRPr="00AC1387" w:rsidRDefault="00AC138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C1387">
              <w:rPr>
                <w:rFonts w:ascii="Tahoma" w:hAnsi="Tahoma" w:cs="Tahoma"/>
                <w:b/>
                <w:bCs/>
              </w:rPr>
              <w:t>12</w:t>
            </w:r>
          </w:p>
        </w:tc>
        <w:tc>
          <w:tcPr>
            <w:tcW w:w="1642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:rsidR="00AC1387" w:rsidRPr="00F607E7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C1387" w:rsidRPr="00C04D39" w:rsidTr="0028113A">
        <w:trPr>
          <w:trHeight w:val="559"/>
        </w:trPr>
        <w:tc>
          <w:tcPr>
            <w:tcW w:w="9078" w:type="dxa"/>
            <w:gridSpan w:val="6"/>
            <w:noWrap/>
            <w:vAlign w:val="center"/>
          </w:tcPr>
          <w:p w:rsidR="00AC1387" w:rsidRPr="00AC1387" w:rsidRDefault="00AC1387" w:rsidP="0028113A">
            <w:pPr>
              <w:jc w:val="right"/>
              <w:rPr>
                <w:rFonts w:ascii="Tahoma" w:hAnsi="Tahoma" w:cs="Tahoma"/>
              </w:rPr>
            </w:pPr>
            <w:r w:rsidRPr="00AC1387">
              <w:rPr>
                <w:rFonts w:ascii="Tahoma" w:hAnsi="Tahoma" w:cs="Tahoma"/>
              </w:rPr>
              <w:t>RAZEM WARTOŚĆ NETTO:</w:t>
            </w:r>
          </w:p>
        </w:tc>
        <w:tc>
          <w:tcPr>
            <w:tcW w:w="1378" w:type="dxa"/>
          </w:tcPr>
          <w:p w:rsidR="00AC1387" w:rsidRPr="00C04D39" w:rsidRDefault="00AC1387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04D39" w:rsidRPr="00F607E7" w:rsidRDefault="00C04D39" w:rsidP="00A447D4">
      <w:pPr>
        <w:widowControl/>
        <w:ind w:left="-540"/>
        <w:jc w:val="both"/>
        <w:rPr>
          <w:rFonts w:asciiTheme="minorHAnsi" w:eastAsia="Times New Roman" w:hAnsiTheme="minorHAnsi" w:cs="Arial"/>
          <w:color w:val="auto"/>
          <w:sz w:val="16"/>
          <w:szCs w:val="16"/>
          <w:lang w:bidi="ar-SA"/>
        </w:rPr>
      </w:pPr>
    </w:p>
    <w:p w:rsidR="00F607E7" w:rsidRDefault="00F607E7" w:rsidP="00F607E7">
      <w:pPr>
        <w:widowControl/>
        <w:autoSpaceDE w:val="0"/>
        <w:autoSpaceDN w:val="0"/>
        <w:adjustRightInd w:val="0"/>
        <w:ind w:left="-567" w:right="-567"/>
        <w:jc w:val="both"/>
        <w:rPr>
          <w:rFonts w:asciiTheme="minorHAnsi" w:eastAsia="Times New Roman" w:hAnsiTheme="minorHAnsi" w:cs="Times New Roman"/>
          <w:color w:val="auto"/>
          <w:lang w:bidi="ar-SA"/>
        </w:rPr>
      </w:pPr>
    </w:p>
    <w:p w:rsidR="00A447D4" w:rsidRPr="00C04D39" w:rsidRDefault="00A447D4" w:rsidP="00F607E7">
      <w:pPr>
        <w:widowControl/>
        <w:autoSpaceDE w:val="0"/>
        <w:autoSpaceDN w:val="0"/>
        <w:adjustRightInd w:val="0"/>
        <w:ind w:left="-567" w:right="-567"/>
        <w:jc w:val="both"/>
        <w:rPr>
          <w:rFonts w:asciiTheme="minorHAnsi" w:eastAsia="Times New Roman" w:hAnsiTheme="minorHAnsi" w:cs="Times New Roman"/>
          <w:color w:val="auto"/>
          <w:lang w:bidi="ar-SA"/>
        </w:rPr>
      </w:pPr>
      <w:r w:rsidRPr="00C04D39">
        <w:rPr>
          <w:rFonts w:asciiTheme="minorHAnsi" w:eastAsia="Times New Roman" w:hAnsiTheme="minorHAnsi" w:cs="Times New Roman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w wielkościach podanych </w:t>
      </w:r>
      <w:r w:rsidR="00F607E7">
        <w:rPr>
          <w:rFonts w:asciiTheme="minorHAnsi" w:eastAsia="Times New Roman" w:hAnsiTheme="minorHAnsi" w:cs="Times New Roman"/>
          <w:color w:val="auto"/>
          <w:lang w:bidi="ar-SA"/>
        </w:rPr>
        <w:br/>
      </w:r>
      <w:r w:rsidRPr="00C04D39">
        <w:rPr>
          <w:rFonts w:asciiTheme="minorHAnsi" w:eastAsia="Times New Roman" w:hAnsiTheme="minorHAnsi" w:cs="Times New Roman"/>
          <w:color w:val="auto"/>
          <w:lang w:bidi="ar-SA"/>
        </w:rPr>
        <w:t>w formularzu cenowym. Zakupy dokonane w trakcie obowiązywania Umowy mogą dla poszczególnych pozycji różnić się ilościowo od wartości podanych w Formularzu cenowym (zarówno mogą być większe, mniejsze lub nie wystąpić w ogóle), jednak łączna wartość Umowy nie przekroczy całkowitej wartości oferty wybranego Wykonawcy.</w:t>
      </w:r>
    </w:p>
    <w:p w:rsidR="00A447D4" w:rsidRPr="00F607E7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A37D3C" w:rsidRDefault="00A37D3C" w:rsidP="00F607E7">
      <w:pPr>
        <w:autoSpaceDE w:val="0"/>
        <w:autoSpaceDN w:val="0"/>
        <w:adjustRightInd w:val="0"/>
        <w:ind w:left="-567" w:right="-567"/>
        <w:jc w:val="both"/>
        <w:rPr>
          <w:rFonts w:asciiTheme="minorHAnsi" w:hAnsiTheme="minorHAnsi" w:cs="Calibri"/>
          <w:color w:val="auto"/>
        </w:rPr>
      </w:pPr>
      <w:r w:rsidRPr="00C04D39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C04D39">
        <w:rPr>
          <w:rFonts w:asciiTheme="minorHAnsi" w:hAnsiTheme="minorHAnsi" w:cs="Calibri"/>
          <w:color w:val="auto"/>
        </w:rPr>
        <w:t>am</w:t>
      </w:r>
      <w:proofErr w:type="spellEnd"/>
      <w:r w:rsidRPr="00C04D39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F607E7" w:rsidRDefault="00F607E7" w:rsidP="00F607E7">
      <w:pPr>
        <w:autoSpaceDE w:val="0"/>
        <w:autoSpaceDN w:val="0"/>
        <w:adjustRightInd w:val="0"/>
        <w:ind w:left="-567" w:right="-567"/>
        <w:jc w:val="both"/>
        <w:rPr>
          <w:rFonts w:asciiTheme="minorHAnsi" w:hAnsiTheme="minorHAnsi" w:cs="Calibri"/>
          <w:color w:val="auto"/>
        </w:rPr>
      </w:pPr>
    </w:p>
    <w:p w:rsidR="00F607E7" w:rsidRPr="00563D39" w:rsidRDefault="00F607E7" w:rsidP="00F607E7">
      <w:pPr>
        <w:autoSpaceDE w:val="0"/>
        <w:autoSpaceDN w:val="0"/>
        <w:adjustRightInd w:val="0"/>
        <w:ind w:left="-567" w:right="-567"/>
        <w:jc w:val="both"/>
        <w:rPr>
          <w:rFonts w:asciiTheme="minorHAnsi" w:hAnsiTheme="minorHAnsi" w:cs="Calibri"/>
          <w:color w:val="auto"/>
        </w:rPr>
      </w:pPr>
      <w:bookmarkStart w:id="0" w:name="_GoBack"/>
      <w:bookmarkEnd w:id="0"/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A37D3C" w:rsidRPr="00563D39" w:rsidRDefault="00A37D3C" w:rsidP="00AE7AE4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sectPr w:rsidR="00A37D3C" w:rsidRPr="00563D39" w:rsidSect="00F530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53" w:rsidRDefault="007B2853" w:rsidP="00AF2684">
      <w:r>
        <w:separator/>
      </w:r>
    </w:p>
  </w:endnote>
  <w:endnote w:type="continuationSeparator" w:id="0">
    <w:p w:rsidR="007B2853" w:rsidRDefault="007B2853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387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53" w:rsidRDefault="007B2853" w:rsidP="00AF2684">
      <w:r>
        <w:separator/>
      </w:r>
    </w:p>
  </w:footnote>
  <w:footnote w:type="continuationSeparator" w:id="0">
    <w:p w:rsidR="007B2853" w:rsidRDefault="007B2853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13F21"/>
    <w:rsid w:val="00030A74"/>
    <w:rsid w:val="00051C44"/>
    <w:rsid w:val="0005332D"/>
    <w:rsid w:val="001B30A8"/>
    <w:rsid w:val="0023093A"/>
    <w:rsid w:val="0028113A"/>
    <w:rsid w:val="002D7158"/>
    <w:rsid w:val="003D68FA"/>
    <w:rsid w:val="00413C5E"/>
    <w:rsid w:val="004312CC"/>
    <w:rsid w:val="004466E8"/>
    <w:rsid w:val="005227D1"/>
    <w:rsid w:val="00563D39"/>
    <w:rsid w:val="00595268"/>
    <w:rsid w:val="005D414A"/>
    <w:rsid w:val="005D606D"/>
    <w:rsid w:val="007613D5"/>
    <w:rsid w:val="007B2853"/>
    <w:rsid w:val="0086505E"/>
    <w:rsid w:val="00922958"/>
    <w:rsid w:val="00A37D3C"/>
    <w:rsid w:val="00A447D4"/>
    <w:rsid w:val="00AA468D"/>
    <w:rsid w:val="00AC1387"/>
    <w:rsid w:val="00AE7AE4"/>
    <w:rsid w:val="00AF2684"/>
    <w:rsid w:val="00B201EF"/>
    <w:rsid w:val="00B91642"/>
    <w:rsid w:val="00C04D39"/>
    <w:rsid w:val="00C12E4F"/>
    <w:rsid w:val="00C4381F"/>
    <w:rsid w:val="00C91956"/>
    <w:rsid w:val="00CF6C7D"/>
    <w:rsid w:val="00D17E8C"/>
    <w:rsid w:val="00D22966"/>
    <w:rsid w:val="00D47FE6"/>
    <w:rsid w:val="00D5065F"/>
    <w:rsid w:val="00D6253F"/>
    <w:rsid w:val="00E02D67"/>
    <w:rsid w:val="00E71168"/>
    <w:rsid w:val="00EC1FBD"/>
    <w:rsid w:val="00F530F0"/>
    <w:rsid w:val="00F6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C0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C0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C7BF-6A32-4E83-91D4-71283202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21</cp:revision>
  <dcterms:created xsi:type="dcterms:W3CDTF">2019-11-15T13:16:00Z</dcterms:created>
  <dcterms:modified xsi:type="dcterms:W3CDTF">2022-02-14T09:50:00Z</dcterms:modified>
</cp:coreProperties>
</file>