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396C7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2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</w:t>
      </w:r>
      <w:r w:rsidR="00EB17B2">
        <w:rPr>
          <w:rFonts w:asciiTheme="minorHAnsi" w:eastAsia="Times New Roman" w:hAnsiTheme="minorHAnsi" w:cs="Times New Roman"/>
          <w:color w:val="auto"/>
          <w:lang w:bidi="ar-SA"/>
        </w:rPr>
        <w:t>a: poniedziałek - piątek godz. 8</w:t>
      </w:r>
      <w:bookmarkStart w:id="0" w:name="_GoBack"/>
      <w:bookmarkEnd w:id="0"/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C4462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usług transportowych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E51E53">
        <w:rPr>
          <w:rFonts w:ascii="Calibri" w:hAnsi="Calibri"/>
          <w:b/>
        </w:rPr>
        <w:t>w 2022</w:t>
      </w:r>
      <w:r w:rsidR="00DF5937" w:rsidRPr="00FF19C0">
        <w:rPr>
          <w:rFonts w:ascii="Calibri" w:hAnsi="Calibri"/>
          <w:b/>
        </w:rPr>
        <w:t xml:space="preserve">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</w:t>
      </w:r>
      <w:r w:rsidR="00E51E53">
        <w:rPr>
          <w:rFonts w:ascii="Calibri" w:hAnsi="Calibri"/>
          <w:sz w:val="24"/>
          <w:szCs w:val="24"/>
        </w:rPr>
        <w:t>a podpisania umowy do 31.12.2022</w:t>
      </w:r>
      <w:r w:rsidR="00FF19C0" w:rsidRPr="00FF19C0">
        <w:rPr>
          <w:rFonts w:ascii="Calibri" w:hAnsi="Calibri"/>
          <w:sz w:val="24"/>
          <w:szCs w:val="24"/>
        </w:rPr>
        <w:t xml:space="preserve"> r. lub do wyczerpania 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C1337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</w:t>
      </w:r>
      <w:r w:rsidR="00C4462E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usługę transportową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E51E53">
        <w:rPr>
          <w:rFonts w:ascii="Calibri" w:hAnsi="Calibri"/>
          <w:sz w:val="24"/>
          <w:szCs w:val="24"/>
        </w:rPr>
        <w:t>w 2022</w:t>
      </w:r>
      <w:r w:rsidR="00DF5937" w:rsidRPr="00FF19C0">
        <w:rPr>
          <w:rFonts w:ascii="Calibri" w:hAnsi="Calibri"/>
          <w:sz w:val="24"/>
          <w:szCs w:val="24"/>
        </w:rPr>
        <w:t xml:space="preserve">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543C48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3F4E8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przewóz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autokarem</w:t>
      </w:r>
      <w:r w:rsidR="002465E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– 50 osobowym </w:t>
      </w:r>
      <w:r w:rsidR="002465E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 busem</w:t>
      </w:r>
      <w:r w:rsidR="002465E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- 18 osobowym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CF3CA0" w:rsidRDefault="00543C48" w:rsidP="00543C48">
      <w:pPr>
        <w:pStyle w:val="Akapitzlist"/>
        <w:widowControl/>
        <w:numPr>
          <w:ilvl w:val="1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jednostkowa cena ryczałtowa </w:t>
      </w:r>
      <w:r w:rsidR="003F4E88" w:rsidRPr="003F4E8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 przejazd jednego km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autokarem</w:t>
      </w:r>
      <w:r w:rsidR="002465E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– 50 osobowym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</w:p>
    <w:p w:rsidR="00543C48" w:rsidRP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543C48" w:rsidRDefault="00543C48" w:rsidP="00543C48">
      <w:pPr>
        <w:pStyle w:val="Akapitzlist"/>
        <w:widowControl/>
        <w:numPr>
          <w:ilvl w:val="1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jednostkowa cena ryczałtowa </w:t>
      </w:r>
      <w:r w:rsidRPr="003F4E8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 przejazd jednego km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busem</w:t>
      </w:r>
      <w:r w:rsidR="002465E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– 18 osobowym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widowControl/>
        <w:autoSpaceDE w:val="0"/>
        <w:autoSpaceDN w:val="0"/>
        <w:adjustRightInd w:val="0"/>
        <w:ind w:left="108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543C48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</w:p>
    <w:p w:rsidR="00543C48" w:rsidRDefault="00543C48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FF19C0" w:rsidRPr="00FF19C0" w:rsidRDefault="00543C48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W/w ceny obejmują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</w:t>
      </w:r>
      <w:r w:rsidR="002465E2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 </w:t>
      </w:r>
      <w:r w:rsidR="00507538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 Zapytaniu ofertowym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</w:t>
      </w:r>
      <w:r w:rsidR="00C32AF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 S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</w:t>
      </w:r>
      <w:r w:rsidR="00C32AF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wym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opisem 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przedmiotu zamówienia oraz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</w:t>
      </w:r>
      <w:r w:rsidR="00683BB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 podpisania umowy </w:t>
      </w:r>
      <w:r w:rsidR="00E51E53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do 31.12.2022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</w:t>
      </w:r>
      <w:r w:rsidR="002465E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2465E2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- </w:t>
      </w:r>
      <w:r w:rsidRPr="002465E2">
        <w:rPr>
          <w:rFonts w:asciiTheme="minorHAnsi" w:eastAsia="Times New Roman" w:hAnsiTheme="minorHAnsi" w:cs="Times New Roman"/>
          <w:b/>
          <w:color w:val="auto"/>
          <w:lang w:bidi="ar-SA"/>
        </w:rPr>
        <w:t>aktualny wypis z rejestru przedsiębiorców lub zaświadczenie z ewidencji działalności gospodarczej.</w:t>
      </w:r>
    </w:p>
    <w:p w:rsidR="00CF3CA0" w:rsidRPr="002465E2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 xml:space="preserve">Klauzula informacyjna z art. 13 RODO związana z postępowaniem o udzielenie zamówienia publicznego do </w:t>
      </w:r>
      <w:r w:rsidR="00736BB4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B841D7">
        <w:rPr>
          <w:rFonts w:ascii="Calibri" w:hAnsi="Calibri" w:cs="Arial"/>
          <w:sz w:val="22"/>
          <w:szCs w:val="22"/>
        </w:rPr>
        <w:t xml:space="preserve">usługi transportowe dla CAS </w:t>
      </w:r>
      <w:r w:rsidR="00E51E53">
        <w:rPr>
          <w:rFonts w:ascii="Calibri" w:hAnsi="Calibri" w:cs="Arial"/>
          <w:sz w:val="22"/>
          <w:szCs w:val="22"/>
        </w:rPr>
        <w:t>w 2022</w:t>
      </w:r>
      <w:r>
        <w:rPr>
          <w:rFonts w:ascii="Calibri" w:hAnsi="Calibri" w:cs="Arial"/>
          <w:sz w:val="22"/>
          <w:szCs w:val="22"/>
        </w:rPr>
        <w:t xml:space="preserve"> roku”;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pn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C32AF8">
        <w:rPr>
          <w:rFonts w:ascii="Calibri" w:hAnsi="Calibri"/>
          <w:b/>
        </w:rPr>
        <w:t xml:space="preserve">USŁUGI TRANSPORTOWE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="00E51E53">
        <w:rPr>
          <w:rFonts w:ascii="Calibri" w:hAnsi="Calibri"/>
          <w:b/>
        </w:rPr>
        <w:t xml:space="preserve"> W 2022</w:t>
      </w:r>
      <w:r w:rsidRPr="00CF7371">
        <w:rPr>
          <w:rFonts w:ascii="Calibri" w:hAnsi="Calibri"/>
          <w:b/>
        </w:rPr>
        <w:t xml:space="preserve">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751672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F411D0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91" w:rsidRDefault="00676B91" w:rsidP="00193B77">
      <w:r>
        <w:separator/>
      </w:r>
    </w:p>
  </w:endnote>
  <w:endnote w:type="continuationSeparator" w:id="0">
    <w:p w:rsidR="00676B91" w:rsidRDefault="00676B91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7B2">
          <w:rPr>
            <w:noProof/>
          </w:rPr>
          <w:t>1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91" w:rsidRDefault="00676B91" w:rsidP="00193B77">
      <w:r>
        <w:separator/>
      </w:r>
    </w:p>
  </w:footnote>
  <w:footnote w:type="continuationSeparator" w:id="0">
    <w:p w:rsidR="00676B91" w:rsidRDefault="00676B91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057E7"/>
    <w:rsid w:val="00105AAF"/>
    <w:rsid w:val="00193B77"/>
    <w:rsid w:val="001D1EB8"/>
    <w:rsid w:val="002465E2"/>
    <w:rsid w:val="00261807"/>
    <w:rsid w:val="003573A5"/>
    <w:rsid w:val="003611F5"/>
    <w:rsid w:val="00396C71"/>
    <w:rsid w:val="003D7237"/>
    <w:rsid w:val="003F4E88"/>
    <w:rsid w:val="003F5AAE"/>
    <w:rsid w:val="00507538"/>
    <w:rsid w:val="00543C48"/>
    <w:rsid w:val="005602AB"/>
    <w:rsid w:val="00636F3D"/>
    <w:rsid w:val="00654037"/>
    <w:rsid w:val="00676B91"/>
    <w:rsid w:val="00683BB0"/>
    <w:rsid w:val="006E5331"/>
    <w:rsid w:val="00736BB4"/>
    <w:rsid w:val="00751672"/>
    <w:rsid w:val="008227CA"/>
    <w:rsid w:val="008765DE"/>
    <w:rsid w:val="009C661F"/>
    <w:rsid w:val="00A928DA"/>
    <w:rsid w:val="00B241F5"/>
    <w:rsid w:val="00B440DD"/>
    <w:rsid w:val="00B841D7"/>
    <w:rsid w:val="00BD64DF"/>
    <w:rsid w:val="00C13370"/>
    <w:rsid w:val="00C23B12"/>
    <w:rsid w:val="00C32AF8"/>
    <w:rsid w:val="00C4381F"/>
    <w:rsid w:val="00C4462E"/>
    <w:rsid w:val="00CA153D"/>
    <w:rsid w:val="00CF3CA0"/>
    <w:rsid w:val="00CF7371"/>
    <w:rsid w:val="00CF7BF0"/>
    <w:rsid w:val="00D46AF7"/>
    <w:rsid w:val="00DD7F9A"/>
    <w:rsid w:val="00DF5937"/>
    <w:rsid w:val="00E51E53"/>
    <w:rsid w:val="00E71168"/>
    <w:rsid w:val="00EB17B2"/>
    <w:rsid w:val="00EC68B5"/>
    <w:rsid w:val="00F411D0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9BBE-7020-4064-B872-AFC82106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7</cp:revision>
  <cp:lastPrinted>2019-12-20T08:30:00Z</cp:lastPrinted>
  <dcterms:created xsi:type="dcterms:W3CDTF">2021-12-13T13:02:00Z</dcterms:created>
  <dcterms:modified xsi:type="dcterms:W3CDTF">2022-01-28T11:38:00Z</dcterms:modified>
</cp:coreProperties>
</file>